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14" w:rsidRPr="00582D4E" w:rsidRDefault="00F75F88" w:rsidP="00F75F88">
      <w:pPr>
        <w:spacing w:after="0" w:line="240" w:lineRule="auto"/>
        <w:jc w:val="center"/>
        <w:rPr>
          <w:b/>
          <w:i/>
          <w:sz w:val="24"/>
          <w:szCs w:val="24"/>
        </w:rPr>
      </w:pPr>
      <w:r w:rsidRPr="00582D4E">
        <w:rPr>
          <w:b/>
          <w:i/>
          <w:sz w:val="24"/>
          <w:szCs w:val="24"/>
        </w:rPr>
        <w:t>EMPLOYMENT CONDITIONS AT SUON INTERNATIONAL ACADEMY</w:t>
      </w:r>
    </w:p>
    <w:p w:rsidR="00F75F88" w:rsidRDefault="00F75F88" w:rsidP="00F75F88">
      <w:pPr>
        <w:spacing w:after="0" w:line="240" w:lineRule="auto"/>
        <w:jc w:val="center"/>
        <w:rPr>
          <w:b/>
          <w:sz w:val="24"/>
          <w:szCs w:val="24"/>
        </w:rPr>
      </w:pPr>
    </w:p>
    <w:p w:rsidR="00F75F88" w:rsidRDefault="00F75F88" w:rsidP="00F75F88">
      <w:pPr>
        <w:spacing w:after="0" w:line="240" w:lineRule="auto"/>
        <w:rPr>
          <w:b/>
          <w:sz w:val="24"/>
          <w:szCs w:val="24"/>
        </w:rPr>
      </w:pPr>
      <w:r>
        <w:rPr>
          <w:b/>
          <w:sz w:val="24"/>
          <w:szCs w:val="24"/>
        </w:rPr>
        <w:t>All of our teachers must be Ontario College of Teachers (OCT) certified teachers and must be in good standing with the College. We pride ourselves in having a teaching staff with solid education, certification and experiential credentials.</w:t>
      </w:r>
    </w:p>
    <w:p w:rsidR="00F75F88" w:rsidRDefault="00F75F88" w:rsidP="00F75F88">
      <w:pPr>
        <w:spacing w:after="0" w:line="240" w:lineRule="auto"/>
        <w:rPr>
          <w:b/>
          <w:sz w:val="24"/>
          <w:szCs w:val="24"/>
        </w:rPr>
      </w:pPr>
    </w:p>
    <w:p w:rsidR="00F75F88" w:rsidRDefault="00F75F88" w:rsidP="00F75F88">
      <w:pPr>
        <w:spacing w:after="0" w:line="240" w:lineRule="auto"/>
        <w:rPr>
          <w:b/>
          <w:sz w:val="24"/>
          <w:szCs w:val="24"/>
        </w:rPr>
      </w:pPr>
      <w:r>
        <w:rPr>
          <w:b/>
          <w:sz w:val="24"/>
          <w:szCs w:val="24"/>
        </w:rPr>
        <w:t>Experience is always an asset but is not required.</w:t>
      </w:r>
    </w:p>
    <w:p w:rsidR="00F75F88" w:rsidRDefault="00F75F88" w:rsidP="00F75F88">
      <w:pPr>
        <w:spacing w:after="0" w:line="240" w:lineRule="auto"/>
        <w:rPr>
          <w:b/>
          <w:sz w:val="24"/>
          <w:szCs w:val="24"/>
        </w:rPr>
      </w:pPr>
    </w:p>
    <w:p w:rsidR="00F75F88" w:rsidRDefault="00F75F88" w:rsidP="00F75F88">
      <w:pPr>
        <w:spacing w:after="0" w:line="240" w:lineRule="auto"/>
        <w:rPr>
          <w:b/>
          <w:sz w:val="24"/>
          <w:szCs w:val="24"/>
        </w:rPr>
      </w:pPr>
      <w:r>
        <w:rPr>
          <w:b/>
          <w:sz w:val="24"/>
          <w:szCs w:val="24"/>
        </w:rPr>
        <w:t>Our teachers enjoy an excellent teaching environment. Our students are hardworking, polite and exceptionally respectful. Our teaching staff is made up of highly collaborative individuals who support each other, share resources, plan together and share tips for working with our students.</w:t>
      </w:r>
    </w:p>
    <w:p w:rsidR="00F75F88" w:rsidRDefault="00F75F88" w:rsidP="00F75F88">
      <w:pPr>
        <w:spacing w:after="0" w:line="240" w:lineRule="auto"/>
        <w:rPr>
          <w:b/>
          <w:sz w:val="24"/>
          <w:szCs w:val="24"/>
        </w:rPr>
      </w:pPr>
    </w:p>
    <w:p w:rsidR="00F75F88" w:rsidRDefault="00F75F88" w:rsidP="00F75F88">
      <w:pPr>
        <w:spacing w:after="0" w:line="240" w:lineRule="auto"/>
        <w:rPr>
          <w:b/>
          <w:sz w:val="24"/>
          <w:szCs w:val="24"/>
        </w:rPr>
      </w:pPr>
      <w:r>
        <w:rPr>
          <w:b/>
          <w:sz w:val="24"/>
          <w:szCs w:val="24"/>
        </w:rPr>
        <w:t xml:space="preserve">Our school Principal is an Ontario (OCT) certified educator with extensive teaching and administrative experience in the </w:t>
      </w:r>
      <w:r w:rsidR="00582D4E">
        <w:rPr>
          <w:b/>
          <w:sz w:val="24"/>
          <w:szCs w:val="24"/>
        </w:rPr>
        <w:t>public school system. The focus of our Principal is on supporting school staff so that they can work effectively with our students so that they can be successful in their studies.</w:t>
      </w:r>
    </w:p>
    <w:p w:rsidR="00F75F88" w:rsidRDefault="00F75F88" w:rsidP="00F75F88">
      <w:pPr>
        <w:spacing w:after="0" w:line="240" w:lineRule="auto"/>
        <w:rPr>
          <w:b/>
          <w:sz w:val="24"/>
          <w:szCs w:val="24"/>
        </w:rPr>
      </w:pPr>
    </w:p>
    <w:p w:rsidR="00F75F88" w:rsidRDefault="00F75F88" w:rsidP="00F75F88">
      <w:pPr>
        <w:spacing w:after="0" w:line="240" w:lineRule="auto"/>
        <w:rPr>
          <w:b/>
          <w:sz w:val="24"/>
          <w:szCs w:val="24"/>
        </w:rPr>
      </w:pPr>
      <w:r>
        <w:rPr>
          <w:b/>
          <w:sz w:val="24"/>
          <w:szCs w:val="24"/>
        </w:rPr>
        <w:t>Terms</w:t>
      </w:r>
    </w:p>
    <w:p w:rsidR="00F75F88" w:rsidRDefault="00F75F88" w:rsidP="00F75F88">
      <w:pPr>
        <w:spacing w:after="0" w:line="240" w:lineRule="auto"/>
        <w:rPr>
          <w:b/>
          <w:sz w:val="24"/>
          <w:szCs w:val="24"/>
        </w:rPr>
      </w:pPr>
    </w:p>
    <w:p w:rsidR="00F75F88" w:rsidRDefault="00F75F88" w:rsidP="00F75F88">
      <w:pPr>
        <w:pStyle w:val="ListParagraph"/>
        <w:numPr>
          <w:ilvl w:val="0"/>
          <w:numId w:val="1"/>
        </w:numPr>
        <w:spacing w:after="0" w:line="240" w:lineRule="auto"/>
        <w:rPr>
          <w:b/>
          <w:sz w:val="24"/>
          <w:szCs w:val="24"/>
        </w:rPr>
      </w:pPr>
      <w:r>
        <w:rPr>
          <w:b/>
          <w:sz w:val="24"/>
          <w:szCs w:val="24"/>
        </w:rPr>
        <w:t>Teachers are paid hourly including being paid for a 45 minute lunch each day</w:t>
      </w:r>
      <w:r w:rsidR="00582D4E">
        <w:rPr>
          <w:b/>
          <w:sz w:val="24"/>
          <w:szCs w:val="24"/>
        </w:rPr>
        <w:t>.</w:t>
      </w:r>
    </w:p>
    <w:p w:rsidR="00F75F88" w:rsidRDefault="00F75F88" w:rsidP="00F75F88">
      <w:pPr>
        <w:pStyle w:val="ListParagraph"/>
        <w:numPr>
          <w:ilvl w:val="0"/>
          <w:numId w:val="1"/>
        </w:numPr>
        <w:spacing w:after="0" w:line="240" w:lineRule="auto"/>
        <w:rPr>
          <w:b/>
          <w:sz w:val="24"/>
          <w:szCs w:val="24"/>
        </w:rPr>
      </w:pPr>
      <w:r>
        <w:rPr>
          <w:b/>
          <w:sz w:val="24"/>
          <w:szCs w:val="24"/>
        </w:rPr>
        <w:t>Our rate of pay is competitive</w:t>
      </w:r>
      <w:r w:rsidR="00582D4E">
        <w:rPr>
          <w:b/>
          <w:sz w:val="24"/>
          <w:szCs w:val="24"/>
        </w:rPr>
        <w:t>.</w:t>
      </w:r>
    </w:p>
    <w:p w:rsidR="00F75F88" w:rsidRDefault="00F75F88" w:rsidP="00F75F88">
      <w:pPr>
        <w:pStyle w:val="ListParagraph"/>
        <w:numPr>
          <w:ilvl w:val="0"/>
          <w:numId w:val="1"/>
        </w:numPr>
        <w:spacing w:after="0" w:line="240" w:lineRule="auto"/>
        <w:rPr>
          <w:b/>
          <w:sz w:val="24"/>
          <w:szCs w:val="24"/>
        </w:rPr>
      </w:pPr>
      <w:r>
        <w:rPr>
          <w:b/>
          <w:sz w:val="24"/>
          <w:szCs w:val="24"/>
        </w:rPr>
        <w:t>We offer employer extended medical and dental benefits to our employees</w:t>
      </w:r>
      <w:r w:rsidR="00582D4E">
        <w:rPr>
          <w:b/>
          <w:sz w:val="24"/>
          <w:szCs w:val="24"/>
        </w:rPr>
        <w:t>.</w:t>
      </w:r>
    </w:p>
    <w:p w:rsidR="00F75F88" w:rsidRDefault="00F75F88" w:rsidP="00F75F88">
      <w:pPr>
        <w:pStyle w:val="ListParagraph"/>
        <w:numPr>
          <w:ilvl w:val="0"/>
          <w:numId w:val="1"/>
        </w:numPr>
        <w:spacing w:after="0" w:line="240" w:lineRule="auto"/>
        <w:rPr>
          <w:b/>
          <w:sz w:val="24"/>
          <w:szCs w:val="24"/>
        </w:rPr>
      </w:pPr>
      <w:r>
        <w:rPr>
          <w:b/>
          <w:sz w:val="24"/>
          <w:szCs w:val="24"/>
        </w:rPr>
        <w:t>Teachers have opportunities to earn extra pa</w:t>
      </w:r>
      <w:r w:rsidR="00582D4E">
        <w:rPr>
          <w:b/>
          <w:sz w:val="24"/>
          <w:szCs w:val="24"/>
        </w:rPr>
        <w:t>y in after-</w:t>
      </w:r>
      <w:r>
        <w:rPr>
          <w:b/>
          <w:sz w:val="24"/>
          <w:szCs w:val="24"/>
        </w:rPr>
        <w:t>hours programs, at March Break and in our summer school program</w:t>
      </w:r>
      <w:r w:rsidR="00582D4E">
        <w:rPr>
          <w:b/>
          <w:sz w:val="24"/>
          <w:szCs w:val="24"/>
        </w:rPr>
        <w:t>.</w:t>
      </w:r>
    </w:p>
    <w:p w:rsidR="00582D4E" w:rsidRDefault="00582D4E" w:rsidP="00F75F88">
      <w:pPr>
        <w:pStyle w:val="ListParagraph"/>
        <w:numPr>
          <w:ilvl w:val="0"/>
          <w:numId w:val="1"/>
        </w:numPr>
        <w:spacing w:after="0" w:line="240" w:lineRule="auto"/>
        <w:rPr>
          <w:b/>
          <w:sz w:val="24"/>
          <w:szCs w:val="24"/>
        </w:rPr>
      </w:pPr>
      <w:r>
        <w:rPr>
          <w:b/>
          <w:sz w:val="24"/>
          <w:szCs w:val="24"/>
        </w:rPr>
        <w:t>We have teacher leadership positions at our school. Staff have opportunities to pursue these leadership opportunities.</w:t>
      </w:r>
    </w:p>
    <w:p w:rsidR="00582D4E" w:rsidRDefault="00582D4E" w:rsidP="00F75F88">
      <w:pPr>
        <w:pStyle w:val="ListParagraph"/>
        <w:numPr>
          <w:ilvl w:val="0"/>
          <w:numId w:val="1"/>
        </w:numPr>
        <w:spacing w:after="0" w:line="240" w:lineRule="auto"/>
        <w:rPr>
          <w:b/>
          <w:sz w:val="24"/>
          <w:szCs w:val="24"/>
        </w:rPr>
      </w:pPr>
      <w:r>
        <w:rPr>
          <w:b/>
          <w:sz w:val="24"/>
          <w:szCs w:val="24"/>
        </w:rPr>
        <w:t>We support teachers who wish to pursue additional learning (through Ministry AQ courses)</w:t>
      </w:r>
    </w:p>
    <w:p w:rsidR="00582D4E" w:rsidRDefault="00582D4E" w:rsidP="00F75F88">
      <w:pPr>
        <w:pStyle w:val="ListParagraph"/>
        <w:numPr>
          <w:ilvl w:val="0"/>
          <w:numId w:val="1"/>
        </w:numPr>
        <w:spacing w:after="0" w:line="240" w:lineRule="auto"/>
        <w:rPr>
          <w:b/>
          <w:sz w:val="24"/>
          <w:szCs w:val="24"/>
        </w:rPr>
      </w:pPr>
      <w:r>
        <w:rPr>
          <w:b/>
          <w:sz w:val="24"/>
          <w:szCs w:val="24"/>
        </w:rPr>
        <w:t>Our teachers participate in professional learning on scheduled PA days through the year.</w:t>
      </w:r>
    </w:p>
    <w:p w:rsidR="00582D4E" w:rsidRDefault="00582D4E" w:rsidP="00F75F88">
      <w:pPr>
        <w:pStyle w:val="ListParagraph"/>
        <w:numPr>
          <w:ilvl w:val="0"/>
          <w:numId w:val="1"/>
        </w:numPr>
        <w:spacing w:after="0" w:line="240" w:lineRule="auto"/>
        <w:rPr>
          <w:b/>
          <w:sz w:val="24"/>
          <w:szCs w:val="24"/>
        </w:rPr>
      </w:pPr>
      <w:r>
        <w:rPr>
          <w:b/>
          <w:sz w:val="24"/>
          <w:szCs w:val="24"/>
        </w:rPr>
        <w:t>We have very reasonable class sizes – an average of approximately 17 – 18 students per class.</w:t>
      </w:r>
    </w:p>
    <w:p w:rsidR="00582D4E" w:rsidRDefault="00582D4E" w:rsidP="00582D4E">
      <w:pPr>
        <w:spacing w:after="0" w:line="240" w:lineRule="auto"/>
        <w:rPr>
          <w:b/>
          <w:sz w:val="24"/>
          <w:szCs w:val="24"/>
        </w:rPr>
      </w:pPr>
    </w:p>
    <w:p w:rsidR="00582D4E" w:rsidRDefault="00582D4E" w:rsidP="00582D4E">
      <w:pPr>
        <w:spacing w:after="0" w:line="240" w:lineRule="auto"/>
        <w:rPr>
          <w:b/>
          <w:sz w:val="24"/>
          <w:szCs w:val="24"/>
        </w:rPr>
      </w:pPr>
    </w:p>
    <w:p w:rsidR="00582D4E" w:rsidRPr="00582D4E" w:rsidRDefault="00582D4E" w:rsidP="00582D4E">
      <w:pPr>
        <w:spacing w:after="0" w:line="240" w:lineRule="auto"/>
        <w:rPr>
          <w:b/>
          <w:sz w:val="24"/>
          <w:szCs w:val="24"/>
        </w:rPr>
      </w:pPr>
      <w:r>
        <w:rPr>
          <w:b/>
          <w:sz w:val="24"/>
          <w:szCs w:val="24"/>
        </w:rPr>
        <w:t xml:space="preserve">We are always happy to speak to any qualified teachers who might wish to pursue employment opportunities at SIA. Call the school to speak with the Principal or e-mail </w:t>
      </w:r>
      <w:r w:rsidR="00FA7597">
        <w:rPr>
          <w:b/>
          <w:sz w:val="24"/>
          <w:szCs w:val="24"/>
        </w:rPr>
        <w:t>mariapereira.suon@gmail.com</w:t>
      </w:r>
      <w:bookmarkStart w:id="0" w:name="_GoBack"/>
      <w:bookmarkEnd w:id="0"/>
    </w:p>
    <w:sectPr w:rsidR="00582D4E" w:rsidRPr="00582D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925D4"/>
    <w:multiLevelType w:val="hybridMultilevel"/>
    <w:tmpl w:val="CE202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88"/>
    <w:rsid w:val="00133014"/>
    <w:rsid w:val="002565FF"/>
    <w:rsid w:val="00582D4E"/>
    <w:rsid w:val="00F75F88"/>
    <w:rsid w:val="00FA75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816E5-801D-4140-9684-FE155F07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mannsha</dc:creator>
  <cp:lastModifiedBy>Shayne Mann</cp:lastModifiedBy>
  <cp:revision>3</cp:revision>
  <dcterms:created xsi:type="dcterms:W3CDTF">2017-11-21T19:41:00Z</dcterms:created>
  <dcterms:modified xsi:type="dcterms:W3CDTF">2018-05-13T22:32:00Z</dcterms:modified>
</cp:coreProperties>
</file>